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F4" w:rsidRDefault="005474F4" w:rsidP="005474F4">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Assignment</w:t>
      </w:r>
      <w:r>
        <w:rPr>
          <w:rFonts w:ascii="Times New Roman" w:hAnsi="Times New Roman" w:cs="Times New Roman"/>
        </w:rPr>
        <w:t xml:space="preserve">:  Using the links below, visit four or five of the blogs from our class.  Visit their most recent post about </w:t>
      </w:r>
      <w:proofErr w:type="spellStart"/>
      <w:r>
        <w:rPr>
          <w:rFonts w:ascii="Times New Roman" w:hAnsi="Times New Roman" w:cs="Times New Roman"/>
          <w:i/>
          <w:iCs/>
        </w:rPr>
        <w:t>Steelheart’s</w:t>
      </w:r>
      <w:proofErr w:type="spellEnd"/>
      <w:r>
        <w:rPr>
          <w:rFonts w:ascii="Times New Roman" w:hAnsi="Times New Roman" w:cs="Times New Roman"/>
        </w:rPr>
        <w:t xml:space="preserve"> backstory and respond to</w:t>
      </w:r>
      <w:r>
        <w:rPr>
          <w:rFonts w:ascii="Times New Roman" w:hAnsi="Times New Roman" w:cs="Times New Roman"/>
          <w:b/>
          <w:bCs/>
          <w:sz w:val="32"/>
          <w:szCs w:val="32"/>
        </w:rPr>
        <w:t xml:space="preserve"> </w:t>
      </w:r>
      <w:r>
        <w:rPr>
          <w:rFonts w:ascii="Times New Roman" w:hAnsi="Times New Roman" w:cs="Times New Roman"/>
          <w:b/>
          <w:bCs/>
          <w:sz w:val="32"/>
          <w:szCs w:val="32"/>
          <w:u w:val="single"/>
        </w:rPr>
        <w:t>two</w:t>
      </w:r>
      <w:r>
        <w:rPr>
          <w:rFonts w:ascii="Times New Roman" w:hAnsi="Times New Roman" w:cs="Times New Roman"/>
        </w:rPr>
        <w:t xml:space="preserve"> posts by telling them specifically what you liked or didn’t like about their post, and what you posted in your own post.  </w:t>
      </w:r>
    </w:p>
    <w:p w:rsidR="005474F4" w:rsidRDefault="005474F4" w:rsidP="005474F4">
      <w:pPr>
        <w:widowControl w:val="0"/>
        <w:autoSpaceDE w:val="0"/>
        <w:autoSpaceDN w:val="0"/>
        <w:adjustRightInd w:val="0"/>
        <w:ind w:right="-720"/>
        <w:rPr>
          <w:rFonts w:ascii="Times New Roman" w:hAnsi="Times New Roman" w:cs="Times New Roman"/>
        </w:rPr>
      </w:pPr>
    </w:p>
    <w:p w:rsidR="005474F4" w:rsidRDefault="005474F4" w:rsidP="005474F4">
      <w:pPr>
        <w:widowControl w:val="0"/>
        <w:autoSpaceDE w:val="0"/>
        <w:autoSpaceDN w:val="0"/>
        <w:adjustRightInd w:val="0"/>
        <w:ind w:right="-720"/>
        <w:rPr>
          <w:rFonts w:ascii="Times" w:hAnsi="Times" w:cs="Times"/>
        </w:rPr>
      </w:pPr>
      <w:r>
        <w:rPr>
          <w:rFonts w:ascii="Times" w:hAnsi="Times" w:cs="Times"/>
        </w:rPr>
        <w:t>Commenting is pretty easy.  Here are the steps:</w:t>
      </w:r>
    </w:p>
    <w:p w:rsidR="005474F4" w:rsidRDefault="005474F4" w:rsidP="005474F4">
      <w:pPr>
        <w:widowControl w:val="0"/>
        <w:autoSpaceDE w:val="0"/>
        <w:autoSpaceDN w:val="0"/>
        <w:adjustRightInd w:val="0"/>
        <w:ind w:right="-720"/>
        <w:rPr>
          <w:rFonts w:ascii="Times" w:hAnsi="Times" w:cs="Times"/>
        </w:rPr>
      </w:pPr>
    </w:p>
    <w:p w:rsidR="005474F4" w:rsidRDefault="005474F4" w:rsidP="005474F4">
      <w:pPr>
        <w:widowControl w:val="0"/>
        <w:numPr>
          <w:ilvl w:val="0"/>
          <w:numId w:val="1"/>
        </w:numPr>
        <w:autoSpaceDE w:val="0"/>
        <w:autoSpaceDN w:val="0"/>
        <w:adjustRightInd w:val="0"/>
        <w:ind w:right="-720"/>
        <w:rPr>
          <w:rFonts w:ascii="Times" w:hAnsi="Times" w:cs="Times"/>
        </w:rPr>
      </w:pPr>
      <w:r>
        <w:rPr>
          <w:rFonts w:ascii="Times" w:hAnsi="Times" w:cs="Times"/>
        </w:rPr>
        <w:t>Most comments lead off with a positive reflection of their post in general, such as, “Thanks for your post.  I can see your point about X.” or “Your use of examples was really cool.  I could picture X.”</w:t>
      </w:r>
    </w:p>
    <w:p w:rsidR="005474F4" w:rsidRDefault="005474F4" w:rsidP="005474F4">
      <w:pPr>
        <w:widowControl w:val="0"/>
        <w:numPr>
          <w:ilvl w:val="0"/>
          <w:numId w:val="1"/>
        </w:numPr>
        <w:autoSpaceDE w:val="0"/>
        <w:autoSpaceDN w:val="0"/>
        <w:adjustRightInd w:val="0"/>
        <w:ind w:right="-720"/>
        <w:rPr>
          <w:rFonts w:ascii="Times" w:hAnsi="Times" w:cs="Times"/>
        </w:rPr>
      </w:pPr>
      <w:r>
        <w:rPr>
          <w:rFonts w:ascii="Times" w:hAnsi="Times" w:cs="Times"/>
        </w:rPr>
        <w:t>Comment specifically about one or two aspects of their post.  Did you agree or disagree and why.  You can disagree, but remember that you’re opening up dialogue, not slamming someone for things you really don’t like.  Most blogs and web sites will delete excessively negative comments.</w:t>
      </w:r>
    </w:p>
    <w:p w:rsidR="0019791D" w:rsidRDefault="0019791D" w:rsidP="005474F4">
      <w:pPr>
        <w:widowControl w:val="0"/>
        <w:numPr>
          <w:ilvl w:val="0"/>
          <w:numId w:val="1"/>
        </w:numPr>
        <w:autoSpaceDE w:val="0"/>
        <w:autoSpaceDN w:val="0"/>
        <w:adjustRightInd w:val="0"/>
        <w:ind w:right="-720"/>
        <w:rPr>
          <w:rFonts w:ascii="Times" w:hAnsi="Times" w:cs="Times"/>
        </w:rPr>
      </w:pPr>
      <w:r>
        <w:rPr>
          <w:rFonts w:ascii="Times" w:hAnsi="Times" w:cs="Times"/>
        </w:rPr>
        <w:t>Your comments are due by:  Friday, 2/3</w:t>
      </w:r>
      <w:bookmarkStart w:id="0" w:name="_GoBack"/>
      <w:bookmarkEnd w:id="0"/>
    </w:p>
    <w:p w:rsidR="005474F4" w:rsidRDefault="005474F4" w:rsidP="005474F4">
      <w:pPr>
        <w:widowControl w:val="0"/>
        <w:autoSpaceDE w:val="0"/>
        <w:autoSpaceDN w:val="0"/>
        <w:adjustRightInd w:val="0"/>
        <w:ind w:left="360" w:right="-720"/>
        <w:rPr>
          <w:rFonts w:ascii="Times" w:hAnsi="Times" w:cs="Times"/>
        </w:rPr>
      </w:pPr>
    </w:p>
    <w:p w:rsidR="005474F4" w:rsidRP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6" w:history="1">
        <w:r w:rsidRPr="005474F4">
          <w:rPr>
            <w:rStyle w:val="Hyperlink"/>
            <w:rFonts w:ascii="Bell MT" w:hAnsi="Bell MT" w:cs="Lucida Grande"/>
          </w:rPr>
          <w:t>http</w:t>
        </w:r>
        <w:r w:rsidRPr="005474F4">
          <w:rPr>
            <w:rStyle w:val="Hyperlink"/>
            <w:rFonts w:ascii="Bell MT" w:hAnsi="Bell MT" w:cs="Symbol" w:hint="eastAsia"/>
          </w:rPr>
          <w:t>://</w:t>
        </w:r>
        <w:r w:rsidRPr="005474F4">
          <w:rPr>
            <w:rStyle w:val="Hyperlink"/>
            <w:rFonts w:ascii="Bell MT" w:hAnsi="Bell MT" w:cs="Lucida Grande"/>
          </w:rPr>
          <w:t>www</w:t>
        </w:r>
        <w:r w:rsidRPr="005474F4">
          <w:rPr>
            <w:rStyle w:val="Hyperlink"/>
            <w:rFonts w:ascii="Bell MT" w:hAnsi="Bell MT" w:cs="Symbol" w:hint="eastAsia"/>
          </w:rPr>
          <w:t>.</w:t>
        </w:r>
        <w:r w:rsidRPr="005474F4">
          <w:rPr>
            <w:rStyle w:val="Hyperlink"/>
            <w:rFonts w:ascii="Bell MT" w:hAnsi="Bell MT" w:cs="Lucida Grande"/>
          </w:rPr>
          <w:t>asdpages</w:t>
        </w:r>
        <w:r w:rsidRPr="005474F4">
          <w:rPr>
            <w:rStyle w:val="Hyperlink"/>
            <w:rFonts w:ascii="Bell MT" w:hAnsi="Bell MT" w:cs="Symbol" w:hint="eastAsia"/>
          </w:rPr>
          <w:t>.</w:t>
        </w:r>
        <w:r w:rsidRPr="005474F4">
          <w:rPr>
            <w:rStyle w:val="Hyperlink"/>
            <w:rFonts w:ascii="Bell MT" w:hAnsi="Bell MT" w:cs="Lucida Grande"/>
          </w:rPr>
          <w:t>org</w:t>
        </w:r>
        <w:r w:rsidRPr="005474F4">
          <w:rPr>
            <w:rStyle w:val="Hyperlink"/>
            <w:rFonts w:ascii="Bell MT" w:hAnsi="Bell MT" w:cs="Symbol" w:hint="eastAsia"/>
          </w:rPr>
          <w:t>/</w:t>
        </w:r>
        <w:r w:rsidRPr="005474F4">
          <w:rPr>
            <w:rStyle w:val="Hyperlink"/>
            <w:rFonts w:ascii="Bell MT" w:hAnsi="Bell MT" w:cs="Lucida Grande"/>
          </w:rPr>
          <w:t>alexisf</w:t>
        </w:r>
        <w:r w:rsidRPr="005474F4">
          <w:rPr>
            <w:rStyle w:val="Hyperlink"/>
            <w:rFonts w:ascii="Bell MT" w:hAnsi="Bell MT" w:cs="Symbol" w:hint="eastAsia"/>
          </w:rPr>
          <w:t>/</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7" w:history="1">
        <w:r w:rsidRPr="00171B54">
          <w:rPr>
            <w:rStyle w:val="Hyperlink"/>
            <w:rFonts w:ascii="Bell MT" w:hAnsi="Bell MT" w:cs="Symbol"/>
          </w:rPr>
          <w:t>http://www.asdpages.org/ambernicoleaustin/</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8" w:history="1">
        <w:r w:rsidRPr="00171B54">
          <w:rPr>
            <w:rStyle w:val="Hyperlink"/>
            <w:rFonts w:ascii="Bell MT" w:hAnsi="Bell MT" w:cs="Symbol"/>
          </w:rPr>
          <w:t>http://www.asdpages.org/bayleyw/</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9" w:history="1">
        <w:r w:rsidRPr="00171B54">
          <w:rPr>
            <w:rStyle w:val="Hyperlink"/>
            <w:rFonts w:ascii="Bell MT" w:hAnsi="Bell MT" w:cs="Symbol"/>
          </w:rPr>
          <w:t>http://www.asdpages.org/brightonh/</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0" w:history="1">
        <w:r w:rsidRPr="00171B54">
          <w:rPr>
            <w:rStyle w:val="Hyperlink"/>
            <w:rFonts w:ascii="Bell MT" w:hAnsi="Bell MT" w:cs="Symbol"/>
          </w:rPr>
          <w:t>http://www.asdpages.org/christianvi/</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1" w:history="1">
        <w:r w:rsidRPr="00171B54">
          <w:rPr>
            <w:rStyle w:val="Hyperlink"/>
            <w:rFonts w:ascii="Bell MT" w:hAnsi="Bell MT" w:cs="Symbol"/>
          </w:rPr>
          <w:t>http://www.asdpages.org/edwina/</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2" w:history="1">
        <w:r w:rsidRPr="00171B54">
          <w:rPr>
            <w:rStyle w:val="Hyperlink"/>
            <w:rFonts w:ascii="Bell MT" w:hAnsi="Bell MT" w:cs="Symbol"/>
          </w:rPr>
          <w:t>http://www.asdpages.org/erico/</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3" w:history="1">
        <w:r w:rsidRPr="00171B54">
          <w:rPr>
            <w:rStyle w:val="Hyperlink"/>
            <w:rFonts w:ascii="Bell MT" w:hAnsi="Bell MT" w:cs="Symbol"/>
          </w:rPr>
          <w:t>http://www.asdpages.org/gracep/</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4" w:history="1">
        <w:r w:rsidRPr="00171B54">
          <w:rPr>
            <w:rStyle w:val="Hyperlink"/>
            <w:rFonts w:ascii="Bell MT" w:hAnsi="Bell MT" w:cs="Symbol"/>
          </w:rPr>
          <w:t>http://www.asdpages.org/hannahswagblog/</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5" w:history="1">
        <w:r w:rsidRPr="00171B54">
          <w:rPr>
            <w:rStyle w:val="Hyperlink"/>
            <w:rFonts w:ascii="Bell MT" w:hAnsi="Bell MT" w:cs="Symbol"/>
          </w:rPr>
          <w:t>http://www.asdpages.org/harryfrickinpotter/</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6" w:history="1">
        <w:r w:rsidRPr="00171B54">
          <w:rPr>
            <w:rStyle w:val="Hyperlink"/>
            <w:rFonts w:ascii="Bell MT" w:hAnsi="Bell MT" w:cs="Symbol"/>
          </w:rPr>
          <w:t>http://www.asdpages.org/hunterwebba2/</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7" w:history="1">
        <w:r w:rsidRPr="00171B54">
          <w:rPr>
            <w:rStyle w:val="Hyperlink"/>
            <w:rFonts w:ascii="Bell MT" w:hAnsi="Bell MT" w:cs="Symbol"/>
          </w:rPr>
          <w:t>http://www.asdpages.org/ireleel/</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8" w:history="1">
        <w:r w:rsidRPr="00171B54">
          <w:rPr>
            <w:rStyle w:val="Hyperlink"/>
            <w:rFonts w:ascii="Bell MT" w:hAnsi="Bell MT" w:cs="Symbol"/>
          </w:rPr>
          <w:t>http://www.asdpages.org/jaxonh/</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19" w:history="1">
        <w:r w:rsidRPr="00171B54">
          <w:rPr>
            <w:rStyle w:val="Hyperlink"/>
            <w:rFonts w:ascii="Bell MT" w:hAnsi="Bell MT" w:cs="Symbol"/>
          </w:rPr>
          <w:t>http://www.asdpages.org/kaminicole/</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0" w:history="1">
        <w:r w:rsidRPr="00171B54">
          <w:rPr>
            <w:rStyle w:val="Hyperlink"/>
            <w:rFonts w:ascii="Bell MT" w:hAnsi="Bell MT" w:cs="Symbol"/>
          </w:rPr>
          <w:t>http://www.asdpages.org/madeet/</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1" w:history="1">
        <w:r w:rsidRPr="00171B54">
          <w:rPr>
            <w:rStyle w:val="Hyperlink"/>
            <w:rFonts w:ascii="Bell MT" w:hAnsi="Bell MT" w:cs="Symbol"/>
          </w:rPr>
          <w:t>http://www.asdpages.org/marisane/</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2" w:history="1">
        <w:r w:rsidRPr="00171B54">
          <w:rPr>
            <w:rStyle w:val="Hyperlink"/>
            <w:rFonts w:ascii="Bell MT" w:hAnsi="Bell MT" w:cs="Symbol"/>
          </w:rPr>
          <w:t>http://www.asdpages.org/martae/</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3" w:history="1">
        <w:r w:rsidRPr="00171B54">
          <w:rPr>
            <w:rStyle w:val="Hyperlink"/>
            <w:rFonts w:ascii="Bell MT" w:hAnsi="Bell MT" w:cs="Symbol"/>
          </w:rPr>
          <w:t>http://www.asdpages.org/matthewj/</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4" w:history="1">
        <w:r w:rsidRPr="00171B54">
          <w:rPr>
            <w:rStyle w:val="Hyperlink"/>
            <w:rFonts w:ascii="Bell MT" w:hAnsi="Bell MT" w:cs="Symbol"/>
          </w:rPr>
          <w:t>http://www.asdpages.org/matthewp/</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5" w:history="1">
        <w:r w:rsidRPr="00171B54">
          <w:rPr>
            <w:rStyle w:val="Hyperlink"/>
            <w:rFonts w:ascii="Bell MT" w:hAnsi="Bell MT" w:cs="Symbol"/>
          </w:rPr>
          <w:t>http://www.asdpages.org/meganb/</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6" w:history="1">
        <w:r w:rsidRPr="00171B54">
          <w:rPr>
            <w:rStyle w:val="Hyperlink"/>
            <w:rFonts w:ascii="Bell MT" w:hAnsi="Bell MT" w:cs="Symbol"/>
          </w:rPr>
          <w:t>http://www.asdpages.org/noahd/</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7" w:history="1">
        <w:r w:rsidRPr="00171B54">
          <w:rPr>
            <w:rStyle w:val="Hyperlink"/>
            <w:rFonts w:ascii="Bell MT" w:hAnsi="Bell MT" w:cs="Symbol"/>
          </w:rPr>
          <w:t>http://www.asdpages.org/oaklief/</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8" w:history="1">
        <w:r w:rsidRPr="00171B54">
          <w:rPr>
            <w:rStyle w:val="Hyperlink"/>
            <w:rFonts w:ascii="Bell MT" w:hAnsi="Bell MT" w:cs="Symbol"/>
          </w:rPr>
          <w:t>http://www.asdpages.org/parkarcl/</w:t>
        </w:r>
      </w:hyperlink>
    </w:p>
    <w:p w:rsidR="005474F4" w:rsidRDefault="005474F4" w:rsidP="005474F4">
      <w:pPr>
        <w:pStyle w:val="ListParagraph"/>
        <w:widowControl w:val="0"/>
        <w:numPr>
          <w:ilvl w:val="0"/>
          <w:numId w:val="3"/>
        </w:numPr>
        <w:autoSpaceDE w:val="0"/>
        <w:autoSpaceDN w:val="0"/>
        <w:adjustRightInd w:val="0"/>
        <w:ind w:right="-720"/>
        <w:rPr>
          <w:rFonts w:ascii="Bell MT" w:hAnsi="Bell MT" w:cs="Symbol"/>
        </w:rPr>
      </w:pPr>
      <w:hyperlink r:id="rId29" w:history="1">
        <w:r w:rsidRPr="00171B54">
          <w:rPr>
            <w:rStyle w:val="Hyperlink"/>
            <w:rFonts w:ascii="Bell MT" w:hAnsi="Bell MT" w:cs="Symbol"/>
          </w:rPr>
          <w:t>http://www.asdpages.org/sageb/</w:t>
        </w:r>
      </w:hyperlink>
    </w:p>
    <w:p w:rsidR="005474F4" w:rsidRDefault="0019791D" w:rsidP="005474F4">
      <w:pPr>
        <w:pStyle w:val="ListParagraph"/>
        <w:widowControl w:val="0"/>
        <w:numPr>
          <w:ilvl w:val="0"/>
          <w:numId w:val="3"/>
        </w:numPr>
        <w:autoSpaceDE w:val="0"/>
        <w:autoSpaceDN w:val="0"/>
        <w:adjustRightInd w:val="0"/>
        <w:ind w:right="-720"/>
        <w:rPr>
          <w:rFonts w:ascii="Bell MT" w:hAnsi="Bell MT" w:cs="Symbol"/>
        </w:rPr>
      </w:pPr>
      <w:hyperlink r:id="rId30" w:history="1">
        <w:r w:rsidRPr="00171B54">
          <w:rPr>
            <w:rStyle w:val="Hyperlink"/>
            <w:rFonts w:ascii="Bell MT" w:hAnsi="Bell MT" w:cs="Symbol"/>
          </w:rPr>
          <w:t>http://www.asdpages.org/wyattr/</w:t>
        </w:r>
      </w:hyperlink>
    </w:p>
    <w:p w:rsidR="00873147" w:rsidRPr="0019791D" w:rsidRDefault="005474F4" w:rsidP="0019791D">
      <w:pPr>
        <w:pStyle w:val="ListParagraph"/>
        <w:widowControl w:val="0"/>
        <w:numPr>
          <w:ilvl w:val="0"/>
          <w:numId w:val="3"/>
        </w:numPr>
        <w:autoSpaceDE w:val="0"/>
        <w:autoSpaceDN w:val="0"/>
        <w:adjustRightInd w:val="0"/>
        <w:ind w:right="-720"/>
        <w:rPr>
          <w:rFonts w:ascii="Bell MT" w:hAnsi="Bell MT" w:cs="Symbol"/>
        </w:rPr>
      </w:pPr>
      <w:r w:rsidRPr="0019791D">
        <w:rPr>
          <w:rFonts w:ascii="Times New Roman" w:hAnsi="Times New Roman" w:cs="Times New Roman"/>
        </w:rPr>
        <w:t xml:space="preserve">Ms. </w:t>
      </w:r>
      <w:proofErr w:type="spellStart"/>
      <w:r w:rsidRPr="0019791D">
        <w:rPr>
          <w:rFonts w:ascii="Times New Roman" w:hAnsi="Times New Roman" w:cs="Times New Roman"/>
        </w:rPr>
        <w:t>Rhodehouse’s</w:t>
      </w:r>
      <w:proofErr w:type="spellEnd"/>
      <w:r w:rsidRPr="0019791D">
        <w:rPr>
          <w:rFonts w:ascii="Times New Roman" w:hAnsi="Times New Roman" w:cs="Times New Roman"/>
        </w:rPr>
        <w:t xml:space="preserve"> Site</w:t>
      </w:r>
      <w:proofErr w:type="gramStart"/>
      <w:r w:rsidRPr="0019791D">
        <w:rPr>
          <w:rFonts w:ascii="Times New Roman" w:hAnsi="Times New Roman" w:cs="Times New Roman"/>
        </w:rPr>
        <w:t xml:space="preserve">:  </w:t>
      </w:r>
      <w:proofErr w:type="gramEnd"/>
      <w:hyperlink r:id="rId31" w:history="1">
        <w:r w:rsidRPr="0019791D">
          <w:rPr>
            <w:rFonts w:ascii="Times New Roman" w:hAnsi="Times New Roman" w:cs="Times New Roman"/>
            <w:color w:val="0000FF"/>
            <w:u w:val="single" w:color="0000FF"/>
          </w:rPr>
          <w:t>http://msrhodehouse.weebly.com</w:t>
        </w:r>
      </w:hyperlink>
      <w:r w:rsidRPr="0019791D">
        <w:rPr>
          <w:rFonts w:ascii="Times New Roman" w:hAnsi="Times New Roman" w:cs="Times New Roman"/>
        </w:rPr>
        <w:t xml:space="preserve">  (No need to comment here.  This is just FYI.)</w:t>
      </w:r>
    </w:p>
    <w:sectPr w:rsidR="00873147" w:rsidRPr="0019791D" w:rsidSect="00873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53675E"/>
    <w:multiLevelType w:val="hybridMultilevel"/>
    <w:tmpl w:val="876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F4"/>
    <w:rsid w:val="0019791D"/>
    <w:rsid w:val="005474F4"/>
    <w:rsid w:val="0087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F202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F4"/>
    <w:pPr>
      <w:ind w:left="720"/>
      <w:contextualSpacing/>
    </w:pPr>
  </w:style>
  <w:style w:type="character" w:styleId="Hyperlink">
    <w:name w:val="Hyperlink"/>
    <w:basedOn w:val="DefaultParagraphFont"/>
    <w:uiPriority w:val="99"/>
    <w:unhideWhenUsed/>
    <w:rsid w:val="005474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F4"/>
    <w:pPr>
      <w:ind w:left="720"/>
      <w:contextualSpacing/>
    </w:pPr>
  </w:style>
  <w:style w:type="character" w:styleId="Hyperlink">
    <w:name w:val="Hyperlink"/>
    <w:basedOn w:val="DefaultParagraphFont"/>
    <w:uiPriority w:val="99"/>
    <w:unhideWhenUsed/>
    <w:rsid w:val="00547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sdpages.org/madeet/" TargetMode="External"/><Relationship Id="rId21" Type="http://schemas.openxmlformats.org/officeDocument/2006/relationships/hyperlink" Target="http://www.asdpages.org/marisane/" TargetMode="External"/><Relationship Id="rId22" Type="http://schemas.openxmlformats.org/officeDocument/2006/relationships/hyperlink" Target="http://www.asdpages.org/martae/" TargetMode="External"/><Relationship Id="rId23" Type="http://schemas.openxmlformats.org/officeDocument/2006/relationships/hyperlink" Target="http://www.asdpages.org/matthewj/" TargetMode="External"/><Relationship Id="rId24" Type="http://schemas.openxmlformats.org/officeDocument/2006/relationships/hyperlink" Target="http://www.asdpages.org/matthewp/" TargetMode="External"/><Relationship Id="rId25" Type="http://schemas.openxmlformats.org/officeDocument/2006/relationships/hyperlink" Target="http://www.asdpages.org/meganb/" TargetMode="External"/><Relationship Id="rId26" Type="http://schemas.openxmlformats.org/officeDocument/2006/relationships/hyperlink" Target="http://www.asdpages.org/noahd/" TargetMode="External"/><Relationship Id="rId27" Type="http://schemas.openxmlformats.org/officeDocument/2006/relationships/hyperlink" Target="http://www.asdpages.org/oaklief/" TargetMode="External"/><Relationship Id="rId28" Type="http://schemas.openxmlformats.org/officeDocument/2006/relationships/hyperlink" Target="http://www.asdpages.org/parkarcl/" TargetMode="External"/><Relationship Id="rId29" Type="http://schemas.openxmlformats.org/officeDocument/2006/relationships/hyperlink" Target="http://www.asdpages.org/sageb/"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sdpages.org/wyattr/" TargetMode="External"/><Relationship Id="rId31" Type="http://schemas.openxmlformats.org/officeDocument/2006/relationships/hyperlink" Target="http://msrhodehouse.weebly.com" TargetMode="External"/><Relationship Id="rId32" Type="http://schemas.openxmlformats.org/officeDocument/2006/relationships/fontTable" Target="fontTable.xml"/><Relationship Id="rId9" Type="http://schemas.openxmlformats.org/officeDocument/2006/relationships/hyperlink" Target="http://www.asdpages.org/brightonh/" TargetMode="External"/><Relationship Id="rId6" Type="http://schemas.openxmlformats.org/officeDocument/2006/relationships/hyperlink" Target="http://www.asdpages.org/alexisf/" TargetMode="External"/><Relationship Id="rId7" Type="http://schemas.openxmlformats.org/officeDocument/2006/relationships/hyperlink" Target="http://www.asdpages.org/ambernicoleaustin/" TargetMode="External"/><Relationship Id="rId8" Type="http://schemas.openxmlformats.org/officeDocument/2006/relationships/hyperlink" Target="http://www.asdpages.org/bayleyw/" TargetMode="External"/><Relationship Id="rId33" Type="http://schemas.openxmlformats.org/officeDocument/2006/relationships/theme" Target="theme/theme1.xml"/><Relationship Id="rId10" Type="http://schemas.openxmlformats.org/officeDocument/2006/relationships/hyperlink" Target="http://www.asdpages.org/christianvi/" TargetMode="External"/><Relationship Id="rId11" Type="http://schemas.openxmlformats.org/officeDocument/2006/relationships/hyperlink" Target="http://www.asdpages.org/edwina/" TargetMode="External"/><Relationship Id="rId12" Type="http://schemas.openxmlformats.org/officeDocument/2006/relationships/hyperlink" Target="http://www.asdpages.org/erico/" TargetMode="External"/><Relationship Id="rId13" Type="http://schemas.openxmlformats.org/officeDocument/2006/relationships/hyperlink" Target="http://www.asdpages.org/gracep/" TargetMode="External"/><Relationship Id="rId14" Type="http://schemas.openxmlformats.org/officeDocument/2006/relationships/hyperlink" Target="http://www.asdpages.org/hannahswagblog/" TargetMode="External"/><Relationship Id="rId15" Type="http://schemas.openxmlformats.org/officeDocument/2006/relationships/hyperlink" Target="http://www.asdpages.org/harryfrickinpotter/" TargetMode="External"/><Relationship Id="rId16" Type="http://schemas.openxmlformats.org/officeDocument/2006/relationships/hyperlink" Target="http://www.asdpages.org/hunterwebba2/" TargetMode="External"/><Relationship Id="rId17" Type="http://schemas.openxmlformats.org/officeDocument/2006/relationships/hyperlink" Target="http://www.asdpages.org/ireleel/" TargetMode="External"/><Relationship Id="rId18" Type="http://schemas.openxmlformats.org/officeDocument/2006/relationships/hyperlink" Target="http://www.asdpages.org/jaxonh/" TargetMode="External"/><Relationship Id="rId19" Type="http://schemas.openxmlformats.org/officeDocument/2006/relationships/hyperlink" Target="http://www.asdpages.org/kaminic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2662</Characters>
  <Application>Microsoft Macintosh Word</Application>
  <DocSecurity>0</DocSecurity>
  <Lines>22</Lines>
  <Paragraphs>6</Paragraphs>
  <ScaleCrop>false</ScaleCrop>
  <Company>Lehi High School</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Rhodehouse</dc:creator>
  <cp:keywords/>
  <dc:description/>
  <cp:lastModifiedBy>Rebekkah Rhodehouse</cp:lastModifiedBy>
  <cp:revision>1</cp:revision>
  <cp:lastPrinted>2017-02-01T15:41:00Z</cp:lastPrinted>
  <dcterms:created xsi:type="dcterms:W3CDTF">2017-02-01T15:18:00Z</dcterms:created>
  <dcterms:modified xsi:type="dcterms:W3CDTF">2017-02-01T15:41:00Z</dcterms:modified>
</cp:coreProperties>
</file>